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81A1C" w14:textId="77777777" w:rsidR="00142D45" w:rsidRDefault="00E24B4F" w:rsidP="00654EDD">
      <w:pPr>
        <w:rPr>
          <w:b/>
        </w:rPr>
      </w:pPr>
      <w:r>
        <w:rPr>
          <w:b/>
        </w:rPr>
        <w:t>AANWIJZINGS</w:t>
      </w:r>
      <w:r w:rsidR="00142D45">
        <w:rPr>
          <w:b/>
        </w:rPr>
        <w:t xml:space="preserve">BESLUIT Suikerhonk </w:t>
      </w:r>
      <w:bookmarkStart w:id="0" w:name="_Hlk54007404"/>
      <w:r w:rsidR="00142D45">
        <w:rPr>
          <w:b/>
        </w:rPr>
        <w:t xml:space="preserve">Hoogkerk, </w:t>
      </w:r>
      <w:r w:rsidR="003E7C57">
        <w:rPr>
          <w:b/>
        </w:rPr>
        <w:t>Zuiderweg 70-4</w:t>
      </w:r>
      <w:r w:rsidR="00142D45">
        <w:rPr>
          <w:b/>
        </w:rPr>
        <w:t xml:space="preserve">, </w:t>
      </w:r>
      <w:r w:rsidR="003E7C57">
        <w:rPr>
          <w:b/>
        </w:rPr>
        <w:t>9744 AP</w:t>
      </w:r>
      <w:r w:rsidR="00142D45">
        <w:rPr>
          <w:b/>
        </w:rPr>
        <w:t xml:space="preserve"> </w:t>
      </w:r>
      <w:r w:rsidR="003E7C57">
        <w:rPr>
          <w:b/>
        </w:rPr>
        <w:t>Hoogkerk</w:t>
      </w:r>
      <w:r w:rsidR="00D864DB">
        <w:rPr>
          <w:b/>
        </w:rPr>
        <w:t xml:space="preserve"> en bijbehorend terrein</w:t>
      </w:r>
    </w:p>
    <w:p w14:paraId="7F7E7098" w14:textId="77777777" w:rsidR="00142D45" w:rsidRDefault="00142D45" w:rsidP="00654EDD">
      <w:pPr>
        <w:rPr>
          <w:b/>
        </w:rPr>
      </w:pPr>
    </w:p>
    <w:p w14:paraId="30B281EA" w14:textId="77777777" w:rsidR="00142D45" w:rsidRDefault="00142D45" w:rsidP="00654EDD">
      <w:r>
        <w:t>De voorzitter van de Veiligheidsregio Groningen,</w:t>
      </w:r>
    </w:p>
    <w:p w14:paraId="4B2EA9E0" w14:textId="77777777" w:rsidR="00142D45" w:rsidRDefault="00142D45" w:rsidP="00654EDD"/>
    <w:p w14:paraId="5837D53C" w14:textId="77777777" w:rsidR="00142D45" w:rsidRDefault="00142D45" w:rsidP="00654EDD">
      <w:pPr>
        <w:rPr>
          <w:b/>
        </w:rPr>
      </w:pPr>
      <w:r w:rsidRPr="00996F76">
        <w:rPr>
          <w:b/>
        </w:rPr>
        <w:t>Overwegende</w:t>
      </w:r>
    </w:p>
    <w:p w14:paraId="70FC36FC" w14:textId="77777777" w:rsidR="00996F76" w:rsidRPr="00996F76" w:rsidRDefault="00996F76" w:rsidP="00654EDD">
      <w:pPr>
        <w:rPr>
          <w:b/>
        </w:rPr>
      </w:pPr>
    </w:p>
    <w:p w14:paraId="16D659BC" w14:textId="77777777" w:rsidR="00142D45" w:rsidRDefault="00142D45" w:rsidP="00142D45">
      <w:pPr>
        <w:pStyle w:val="Lijstalinea"/>
        <w:numPr>
          <w:ilvl w:val="0"/>
          <w:numId w:val="1"/>
        </w:numPr>
      </w:pPr>
      <w:r>
        <w:t>dat sinds enige tijd de uitbraak van het Coronavirus (COVID-19) Nederland in zijn greep houdt;</w:t>
      </w:r>
    </w:p>
    <w:p w14:paraId="383D4243" w14:textId="77777777" w:rsidR="00142D45" w:rsidRDefault="00142D45" w:rsidP="00142D45">
      <w:pPr>
        <w:pStyle w:val="Lijstalinea"/>
        <w:numPr>
          <w:ilvl w:val="0"/>
          <w:numId w:val="1"/>
        </w:numPr>
      </w:pPr>
      <w:r>
        <w:t>dat de minister voor Medische Zorg en Sport, de minister van Justitie en Veiligheid en de minister van Volksgezondheid, Welzijn en Sport aanwijzingen hebben gegeven om de verdere verspreiding van dit virus te beteugelen;</w:t>
      </w:r>
    </w:p>
    <w:p w14:paraId="2123CA53" w14:textId="77777777" w:rsidR="00142D45" w:rsidRDefault="00142D45" w:rsidP="00142D45">
      <w:pPr>
        <w:pStyle w:val="Lijstalinea"/>
        <w:numPr>
          <w:ilvl w:val="0"/>
          <w:numId w:val="1"/>
        </w:numPr>
      </w:pPr>
      <w:r>
        <w:t>dat deze aanwijzingen onder meer inhouden dat aan de veiligheidsregio’s opdracht is gegeven noodverordeningen op te stellen en te handhaven;</w:t>
      </w:r>
    </w:p>
    <w:p w14:paraId="75159EA7" w14:textId="77777777" w:rsidR="00142D45" w:rsidRDefault="00142D45" w:rsidP="00142D45">
      <w:pPr>
        <w:pStyle w:val="Lijstalinea"/>
        <w:numPr>
          <w:ilvl w:val="0"/>
          <w:numId w:val="1"/>
        </w:numPr>
      </w:pPr>
      <w:r>
        <w:t xml:space="preserve">dat de Veiligheidsregio Groningen laatstelijk op </w:t>
      </w:r>
      <w:r w:rsidR="003E7C57" w:rsidRPr="00470D49">
        <w:t>14 oktober</w:t>
      </w:r>
      <w:r w:rsidRPr="00470D49">
        <w:t xml:space="preserve"> 2020</w:t>
      </w:r>
      <w:r>
        <w:t xml:space="preserve"> een noodverordening heeft vastgesteld, die maatregelen bevat verdere verspreiding van het </w:t>
      </w:r>
      <w:r w:rsidR="003B4AF8">
        <w:t>virus te beteugelen;</w:t>
      </w:r>
    </w:p>
    <w:p w14:paraId="597457F7" w14:textId="77777777" w:rsidR="0026493F" w:rsidRDefault="003B4AF8" w:rsidP="008F0B2F">
      <w:pPr>
        <w:pStyle w:val="Lijstalinea"/>
        <w:numPr>
          <w:ilvl w:val="0"/>
          <w:numId w:val="1"/>
        </w:numPr>
      </w:pPr>
      <w:r>
        <w:t>dat beperkende maatregelen zijn opgenomen in deze noodverordening om af te dwingen dat een ieder zich aan de afstandsbepaling van 1,5 meter houdt;</w:t>
      </w:r>
    </w:p>
    <w:p w14:paraId="5F5F7CC4" w14:textId="77777777" w:rsidR="003B4AF8" w:rsidRDefault="00996F76" w:rsidP="003B4AF8">
      <w:pPr>
        <w:pStyle w:val="Lijstalinea"/>
        <w:numPr>
          <w:ilvl w:val="0"/>
          <w:numId w:val="1"/>
        </w:numPr>
      </w:pPr>
      <w:r>
        <w:t>dat handhavend opgetreden kan worden indien op een locatie de daar aanwezig</w:t>
      </w:r>
      <w:r w:rsidR="00B84848" w:rsidRPr="00EA46D9">
        <w:t>e</w:t>
      </w:r>
      <w:r>
        <w:t xml:space="preserve"> personen niet of niet in voldoende mate de maatregel</w:t>
      </w:r>
      <w:r w:rsidR="00372502">
        <w:t>en</w:t>
      </w:r>
      <w:r>
        <w:t xml:space="preserve"> met betrekking tot het houden van 1,5 meter afstand tot elkaar in acht nemen;</w:t>
      </w:r>
    </w:p>
    <w:p w14:paraId="6D424377" w14:textId="77777777" w:rsidR="003B4AF8" w:rsidRDefault="003B4AF8" w:rsidP="003B4AF8">
      <w:pPr>
        <w:pStyle w:val="Lijstalinea"/>
        <w:numPr>
          <w:ilvl w:val="0"/>
          <w:numId w:val="1"/>
        </w:numPr>
      </w:pPr>
      <w:r>
        <w:t xml:space="preserve">dat handhaving onder meer kan bestaan </w:t>
      </w:r>
      <w:r w:rsidR="00372502">
        <w:t xml:space="preserve">in de aanwijzing van </w:t>
      </w:r>
      <w:r>
        <w:t xml:space="preserve">een </w:t>
      </w:r>
      <w:r w:rsidR="00372502">
        <w:t xml:space="preserve">gebied of locatie </w:t>
      </w:r>
      <w:r>
        <w:t>waar het aan een ieder verboden is zich daar te bevinden;</w:t>
      </w:r>
    </w:p>
    <w:p w14:paraId="22232B63" w14:textId="77777777" w:rsidR="008A018B" w:rsidRDefault="00372502" w:rsidP="003B4AF8">
      <w:pPr>
        <w:pStyle w:val="Lijstalinea"/>
        <w:numPr>
          <w:ilvl w:val="0"/>
          <w:numId w:val="1"/>
        </w:numPr>
      </w:pPr>
      <w:r>
        <w:t xml:space="preserve">dat uit een </w:t>
      </w:r>
      <w:r w:rsidR="008F0B2F">
        <w:t>bestuurlijke rapport</w:t>
      </w:r>
      <w:r>
        <w:t>age</w:t>
      </w:r>
      <w:r w:rsidR="008F0B2F">
        <w:t xml:space="preserve"> d.d. 14 oktober 2020 is gebleken </w:t>
      </w:r>
      <w:r w:rsidR="008A018B">
        <w:t>dat in het gebouw en op het terrein van de locatie Suikerhonk Hoogkerk door bezoekers en/of bestuursleden de coronamaatregelen</w:t>
      </w:r>
      <w:r w:rsidR="00B84848">
        <w:t xml:space="preserve"> meerdere malen zijn overtreden;</w:t>
      </w:r>
    </w:p>
    <w:p w14:paraId="3A4431E2" w14:textId="77777777" w:rsidR="00F04FFC" w:rsidRDefault="00372502" w:rsidP="003B4AF8">
      <w:pPr>
        <w:pStyle w:val="Lijstalinea"/>
        <w:numPr>
          <w:ilvl w:val="0"/>
          <w:numId w:val="1"/>
        </w:numPr>
      </w:pPr>
      <w:r>
        <w:t xml:space="preserve">dat uit die </w:t>
      </w:r>
      <w:r w:rsidR="008A018B">
        <w:t>rapport</w:t>
      </w:r>
      <w:r>
        <w:t xml:space="preserve">age blijkt </w:t>
      </w:r>
      <w:r w:rsidR="00F04FFC">
        <w:t xml:space="preserve">dat op 25 april 2020 omstreeks 12:30 uur, op 27 april 2020 omstreeks 12:00 uur en op 10 oktober 2020 </w:t>
      </w:r>
      <w:r w:rsidR="00DF495D">
        <w:t>omstr</w:t>
      </w:r>
      <w:r w:rsidR="009F24CC">
        <w:t xml:space="preserve">eeks 0:56 uur </w:t>
      </w:r>
      <w:r>
        <w:t xml:space="preserve">door </w:t>
      </w:r>
      <w:r w:rsidR="009F24CC">
        <w:t xml:space="preserve">toezichthouders </w:t>
      </w:r>
      <w:r>
        <w:t xml:space="preserve">is </w:t>
      </w:r>
      <w:r w:rsidR="009F24CC">
        <w:t>geconstateerd dat door de bezoekers en/of bestuurders van het Suikerhonk Hoogkerk de afstand van</w:t>
      </w:r>
      <w:r w:rsidR="00B84848">
        <w:t xml:space="preserve"> 1,5 meter niet is nageleefd</w:t>
      </w:r>
      <w:r w:rsidR="00AA5289">
        <w:t>;</w:t>
      </w:r>
    </w:p>
    <w:p w14:paraId="653A786D" w14:textId="77777777" w:rsidR="00AA5289" w:rsidRDefault="00AA5289" w:rsidP="00AA5289">
      <w:pPr>
        <w:pStyle w:val="Lijstalinea"/>
      </w:pPr>
    </w:p>
    <w:p w14:paraId="0F2AD8D3" w14:textId="77777777" w:rsidR="008921AE" w:rsidRDefault="008921AE" w:rsidP="003B4AF8">
      <w:pPr>
        <w:rPr>
          <w:i/>
        </w:rPr>
      </w:pPr>
      <w:r>
        <w:rPr>
          <w:i/>
        </w:rPr>
        <w:t>Gelet op</w:t>
      </w:r>
    </w:p>
    <w:p w14:paraId="79CCC75A" w14:textId="77777777" w:rsidR="00A41943" w:rsidRDefault="00A41943" w:rsidP="00EF2D29">
      <w:pPr>
        <w:pStyle w:val="Lijstalinea"/>
        <w:numPr>
          <w:ilvl w:val="0"/>
          <w:numId w:val="1"/>
        </w:numPr>
      </w:pPr>
      <w:r>
        <w:t>artikel 176 van de gemeentewet</w:t>
      </w:r>
      <w:r w:rsidR="00EC6D5C">
        <w:t>;</w:t>
      </w:r>
    </w:p>
    <w:p w14:paraId="4008CA72" w14:textId="77777777" w:rsidR="00A41943" w:rsidRDefault="00A41943" w:rsidP="00EF2D29">
      <w:pPr>
        <w:pStyle w:val="Lijstalinea"/>
        <w:numPr>
          <w:ilvl w:val="0"/>
          <w:numId w:val="1"/>
        </w:numPr>
      </w:pPr>
      <w:r>
        <w:t>artikel 39 eerste lid van de Wet veiligheidsregio’s;</w:t>
      </w:r>
    </w:p>
    <w:p w14:paraId="2C4B4FE8" w14:textId="77777777" w:rsidR="00EC6D5C" w:rsidRDefault="008921AE" w:rsidP="003B4AF8">
      <w:pPr>
        <w:pStyle w:val="Lijstalinea"/>
        <w:numPr>
          <w:ilvl w:val="0"/>
          <w:numId w:val="1"/>
        </w:numPr>
      </w:pPr>
      <w:r>
        <w:t xml:space="preserve">artikel 2.5 van de Noodverordening COVID-19 veiligheidsregio Groningen </w:t>
      </w:r>
      <w:r w:rsidR="000C64F9">
        <w:t xml:space="preserve">van </w:t>
      </w:r>
      <w:r>
        <w:t>14 oktober 2020</w:t>
      </w:r>
      <w:r w:rsidR="00A41943">
        <w:t>;</w:t>
      </w:r>
    </w:p>
    <w:p w14:paraId="60453E9D" w14:textId="77777777" w:rsidR="009F24CC" w:rsidRDefault="009F24CC" w:rsidP="009F24CC">
      <w:pPr>
        <w:pStyle w:val="Lijstalinea"/>
      </w:pPr>
    </w:p>
    <w:p w14:paraId="5B7FE3E0" w14:textId="77777777" w:rsidR="003B4AF8" w:rsidRDefault="003B4AF8" w:rsidP="003B4AF8">
      <w:r>
        <w:rPr>
          <w:b/>
        </w:rPr>
        <w:t>Besluit</w:t>
      </w:r>
      <w:r w:rsidR="00372502">
        <w:rPr>
          <w:b/>
        </w:rPr>
        <w:t>:</w:t>
      </w:r>
    </w:p>
    <w:p w14:paraId="5455F638" w14:textId="77777777" w:rsidR="003B4AF8" w:rsidRDefault="003B4AF8" w:rsidP="003B4AF8"/>
    <w:p w14:paraId="00D3A720" w14:textId="77777777" w:rsidR="00801A45" w:rsidRDefault="003B4AF8" w:rsidP="003B4AF8">
      <w:r>
        <w:t xml:space="preserve">De </w:t>
      </w:r>
      <w:r w:rsidR="00DF495D">
        <w:t>locatie</w:t>
      </w:r>
      <w:r w:rsidR="00801A45">
        <w:t xml:space="preserve"> </w:t>
      </w:r>
      <w:r w:rsidR="00F119C9">
        <w:t>Suikerhonk Hoogker</w:t>
      </w:r>
      <w:r w:rsidR="00801A45">
        <w:t>k</w:t>
      </w:r>
      <w:r w:rsidR="00F119C9">
        <w:t xml:space="preserve">, </w:t>
      </w:r>
      <w:r w:rsidR="00801A45" w:rsidRPr="00801A45">
        <w:t>Zuiderweg 70-4, 9744 AP Hoogkerk</w:t>
      </w:r>
      <w:r w:rsidR="00801A45">
        <w:t xml:space="preserve"> </w:t>
      </w:r>
      <w:r w:rsidR="002164B4">
        <w:t>en bijbehorend terrein</w:t>
      </w:r>
    </w:p>
    <w:p w14:paraId="52BF35DD" w14:textId="77777777" w:rsidR="003B4AF8" w:rsidRDefault="003B4AF8" w:rsidP="003B4AF8"/>
    <w:p w14:paraId="0C8244D1" w14:textId="77777777" w:rsidR="003B4AF8" w:rsidRDefault="00801A45" w:rsidP="003B4AF8">
      <w:pPr>
        <w:rPr>
          <w:u w:val="single"/>
        </w:rPr>
      </w:pPr>
      <w:r>
        <w:rPr>
          <w:u w:val="single"/>
        </w:rPr>
        <w:t>a</w:t>
      </w:r>
      <w:r w:rsidR="003B4AF8">
        <w:rPr>
          <w:u w:val="single"/>
        </w:rPr>
        <w:t xml:space="preserve">an te wijzen als locatie waar het aan een ieder verboden is om zich daar te bevinden. </w:t>
      </w:r>
    </w:p>
    <w:p w14:paraId="7C96C995" w14:textId="77777777" w:rsidR="003B4AF8" w:rsidRDefault="003B4AF8" w:rsidP="003B4AF8">
      <w:pPr>
        <w:rPr>
          <w:u w:val="single"/>
        </w:rPr>
      </w:pPr>
    </w:p>
    <w:p w14:paraId="3FC05A28" w14:textId="77777777" w:rsidR="002164B4" w:rsidRDefault="002164B4">
      <w:pPr>
        <w:spacing w:after="0" w:line="240" w:lineRule="auto"/>
        <w:jc w:val="left"/>
        <w:rPr>
          <w:b/>
        </w:rPr>
      </w:pPr>
      <w:r>
        <w:rPr>
          <w:b/>
        </w:rPr>
        <w:br w:type="page"/>
      </w:r>
    </w:p>
    <w:p w14:paraId="514F8247" w14:textId="77777777" w:rsidR="003B4AF8" w:rsidRPr="009F24CC" w:rsidRDefault="003B4AF8" w:rsidP="003B4AF8">
      <w:pPr>
        <w:rPr>
          <w:b/>
        </w:rPr>
      </w:pPr>
      <w:r w:rsidRPr="009F24CC">
        <w:rPr>
          <w:b/>
        </w:rPr>
        <w:lastRenderedPageBreak/>
        <w:t>Duur van het verbod</w:t>
      </w:r>
    </w:p>
    <w:p w14:paraId="7245BE26" w14:textId="31D61CD3" w:rsidR="00D864DB" w:rsidRDefault="003B4AF8" w:rsidP="00D864DB">
      <w:r>
        <w:t xml:space="preserve">Dit aanwijzingsbesluit gaat in op </w:t>
      </w:r>
      <w:r w:rsidR="007E30A4">
        <w:t>vrijdag 23</w:t>
      </w:r>
      <w:r w:rsidR="00A41943">
        <w:t xml:space="preserve"> oktober 2020</w:t>
      </w:r>
      <w:r>
        <w:t xml:space="preserve"> en is geldig </w:t>
      </w:r>
      <w:r w:rsidR="00A41943">
        <w:t xml:space="preserve">gedurende de periode dat artikel 2.5 van de Noodverordening </w:t>
      </w:r>
      <w:r w:rsidR="00AA5289">
        <w:t xml:space="preserve">COVID-19 veiligheidsregio Groningen </w:t>
      </w:r>
      <w:r w:rsidR="00372502">
        <w:t xml:space="preserve">geldt. </w:t>
      </w:r>
      <w:r w:rsidR="00D864DB">
        <w:t>Eerdere intrekking van die aanwijzing kan plaatsvinden, maar slechts als het bestuur van Suikerhonk Hoogkerk een plan van aanpak aan de voorzitter van de veiligheidsregio heeft voorgelegd</w:t>
      </w:r>
      <w:r w:rsidR="0031767C">
        <w:t xml:space="preserve"> </w:t>
      </w:r>
      <w:r w:rsidR="0031767C" w:rsidRPr="0031767C">
        <w:t>en d</w:t>
      </w:r>
      <w:r w:rsidR="000A4923">
        <w:t>it</w:t>
      </w:r>
      <w:r w:rsidR="0031767C" w:rsidRPr="0031767C">
        <w:t xml:space="preserve"> door hem is geaccordeerd</w:t>
      </w:r>
      <w:r w:rsidR="00D864DB">
        <w:t>. In dit plan van aanpak staan onder andere, maar niet uitsluitend, maatregelen waarmee naar het oordeel van de voorzitter van de veiligheidsregio is verzekerd dat op en rond deze locatie alle relevante Corona-regels blijvend zullen worden nageleefd en naar zijn oordeel voorts genoegzaam is aangetoond en verzekerd dat deze maatregelen ook zijn getroffen en (kunnen) worden toegepast.</w:t>
      </w:r>
    </w:p>
    <w:p w14:paraId="789CA845" w14:textId="77777777" w:rsidR="008921AE" w:rsidRDefault="008921AE" w:rsidP="003B4AF8"/>
    <w:p w14:paraId="2CF051A2" w14:textId="77777777" w:rsidR="008921AE" w:rsidRPr="009F24CC" w:rsidRDefault="009F24CC" w:rsidP="003B4AF8">
      <w:pPr>
        <w:rPr>
          <w:b/>
        </w:rPr>
      </w:pPr>
      <w:r w:rsidRPr="009F24CC">
        <w:rPr>
          <w:b/>
        </w:rPr>
        <w:t>Bekendmaking</w:t>
      </w:r>
    </w:p>
    <w:p w14:paraId="1A78835A" w14:textId="77777777" w:rsidR="008921AE" w:rsidRDefault="008921AE" w:rsidP="00DF495D">
      <w:r>
        <w:t xml:space="preserve">Dit besluit wordt </w:t>
      </w:r>
      <w:r w:rsidR="00DF495D">
        <w:t xml:space="preserve">bekend gemaakt op de website van Veiligheidsregio Groningen (www.veiligheidsregiogroningen.nl) </w:t>
      </w:r>
    </w:p>
    <w:p w14:paraId="1C53E2D2" w14:textId="1FF99317" w:rsidR="008921AE" w:rsidRDefault="008921AE" w:rsidP="003B4AF8"/>
    <w:p w14:paraId="593164EF" w14:textId="448CA927" w:rsidR="008921AE" w:rsidRDefault="000A4923" w:rsidP="003B4AF8">
      <w:r>
        <w:rPr>
          <w:rFonts w:asciiTheme="minorHAnsi" w:hAnsiTheme="minorHAnsi"/>
          <w:noProof/>
          <w:szCs w:val="20"/>
          <w:lang w:eastAsia="nl-NL"/>
        </w:rPr>
        <w:drawing>
          <wp:anchor distT="0" distB="0" distL="114300" distR="114300" simplePos="0" relativeHeight="251659264" behindDoc="1" locked="0" layoutInCell="1" allowOverlap="1" wp14:anchorId="6170B2D1" wp14:editId="6B748BCC">
            <wp:simplePos x="0" y="0"/>
            <wp:positionH relativeFrom="column">
              <wp:posOffset>-276225</wp:posOffset>
            </wp:positionH>
            <wp:positionV relativeFrom="paragraph">
              <wp:posOffset>135092</wp:posOffset>
            </wp:positionV>
            <wp:extent cx="1741932" cy="1325880"/>
            <wp:effectExtent l="0" t="0" r="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tekening burgemeester Schuiling 1.jpg"/>
                    <pic:cNvPicPr/>
                  </pic:nvPicPr>
                  <pic:blipFill>
                    <a:blip r:embed="rId7">
                      <a:extLst>
                        <a:ext uri="{28A0092B-C50C-407E-A947-70E740481C1C}">
                          <a14:useLocalDpi xmlns:a14="http://schemas.microsoft.com/office/drawing/2010/main" val="0"/>
                        </a:ext>
                      </a:extLst>
                    </a:blip>
                    <a:stretch>
                      <a:fillRect/>
                    </a:stretch>
                  </pic:blipFill>
                  <pic:spPr>
                    <a:xfrm>
                      <a:off x="0" y="0"/>
                      <a:ext cx="1741932" cy="1325880"/>
                    </a:xfrm>
                    <a:prstGeom prst="rect">
                      <a:avLst/>
                    </a:prstGeom>
                  </pic:spPr>
                </pic:pic>
              </a:graphicData>
            </a:graphic>
          </wp:anchor>
        </w:drawing>
      </w:r>
      <w:r w:rsidR="008921AE">
        <w:t xml:space="preserve">Vastgesteld Groningen, </w:t>
      </w:r>
      <w:r w:rsidR="002164B4">
        <w:t>dinsdag</w:t>
      </w:r>
      <w:r w:rsidR="00A41943">
        <w:t xml:space="preserve"> </w:t>
      </w:r>
      <w:r w:rsidR="002164B4">
        <w:t>20</w:t>
      </w:r>
      <w:r w:rsidR="00A41943">
        <w:t xml:space="preserve"> oktober 2020</w:t>
      </w:r>
    </w:p>
    <w:p w14:paraId="56FA0C13" w14:textId="5EEF2A7E" w:rsidR="008921AE" w:rsidRDefault="008921AE" w:rsidP="003B4AF8"/>
    <w:p w14:paraId="78EE5D8C" w14:textId="009BD454" w:rsidR="000A4923" w:rsidRDefault="000A4923" w:rsidP="003B4AF8"/>
    <w:p w14:paraId="53DDDB86" w14:textId="4C7E4275" w:rsidR="000A4923" w:rsidRDefault="000A4923" w:rsidP="003B4AF8"/>
    <w:p w14:paraId="51AE1A48" w14:textId="77777777" w:rsidR="008921AE" w:rsidRDefault="008921AE" w:rsidP="003B4AF8"/>
    <w:p w14:paraId="1F330CC8" w14:textId="77777777" w:rsidR="008921AE" w:rsidRDefault="008921AE" w:rsidP="003B4AF8"/>
    <w:p w14:paraId="2CF08642" w14:textId="77777777" w:rsidR="000A4923" w:rsidRDefault="000A4923" w:rsidP="003B4AF8">
      <w:bookmarkStart w:id="1" w:name="_GoBack"/>
      <w:bookmarkEnd w:id="1"/>
    </w:p>
    <w:p w14:paraId="047E1938" w14:textId="26808EBC" w:rsidR="008921AE" w:rsidRDefault="008921AE" w:rsidP="003B4AF8">
      <w:r>
        <w:t>K.</w:t>
      </w:r>
      <w:r w:rsidR="007359BC">
        <w:t>F.</w:t>
      </w:r>
      <w:r>
        <w:t xml:space="preserve"> Schuiling</w:t>
      </w:r>
    </w:p>
    <w:p w14:paraId="749A3489" w14:textId="77777777" w:rsidR="008921AE" w:rsidRDefault="008921AE" w:rsidP="003B4AF8">
      <w:r>
        <w:t>Voorzitter Veiligheidsregio Groningen</w:t>
      </w:r>
    </w:p>
    <w:p w14:paraId="5ADE58A4" w14:textId="77777777" w:rsidR="006D1D24" w:rsidRDefault="006D1D24" w:rsidP="003B4AF8"/>
    <w:p w14:paraId="1EFB6292" w14:textId="77777777" w:rsidR="009F24CC" w:rsidRDefault="009F24CC" w:rsidP="006D1D24">
      <w:pPr>
        <w:spacing w:after="0" w:line="240" w:lineRule="auto"/>
        <w:jc w:val="left"/>
      </w:pPr>
    </w:p>
    <w:p w14:paraId="2D015075" w14:textId="77777777" w:rsidR="002164B4" w:rsidRDefault="002164B4">
      <w:pPr>
        <w:spacing w:after="0" w:line="240" w:lineRule="auto"/>
        <w:jc w:val="left"/>
        <w:rPr>
          <w:b/>
        </w:rPr>
      </w:pPr>
      <w:r>
        <w:rPr>
          <w:b/>
        </w:rPr>
        <w:br w:type="page"/>
      </w:r>
    </w:p>
    <w:p w14:paraId="2678750B" w14:textId="77777777" w:rsidR="006D1D24" w:rsidRDefault="006D1D24" w:rsidP="006D1D24">
      <w:pPr>
        <w:spacing w:after="0" w:line="240" w:lineRule="auto"/>
        <w:jc w:val="left"/>
        <w:rPr>
          <w:b/>
        </w:rPr>
      </w:pPr>
      <w:r>
        <w:rPr>
          <w:b/>
        </w:rPr>
        <w:lastRenderedPageBreak/>
        <w:t>Bezwaarmogelijkheid</w:t>
      </w:r>
    </w:p>
    <w:p w14:paraId="762EE6FB" w14:textId="77777777" w:rsidR="006D1D24" w:rsidRDefault="006D1D24" w:rsidP="003B4AF8">
      <w:pPr>
        <w:rPr>
          <w:b/>
        </w:rPr>
      </w:pPr>
    </w:p>
    <w:p w14:paraId="00603009" w14:textId="77777777" w:rsidR="00DF495D" w:rsidRDefault="00DF495D" w:rsidP="003B4AF8">
      <w:r>
        <w:t>Belanghebbenden die het niet eens zijn met dit besluit, kunnen daartegen schriftelijk bezwaar maken.</w:t>
      </w:r>
    </w:p>
    <w:p w14:paraId="051F7EB3" w14:textId="77777777" w:rsidR="00DF495D" w:rsidRDefault="00DF495D" w:rsidP="003B4AF8"/>
    <w:p w14:paraId="244C39B3" w14:textId="77777777" w:rsidR="00DF495D" w:rsidRDefault="00DF495D" w:rsidP="003B4AF8">
      <w:r>
        <w:t>In het bezwaarschrift moet in elk geval vermeld worden:</w:t>
      </w:r>
    </w:p>
    <w:p w14:paraId="1B4E515F" w14:textId="77777777" w:rsidR="006D1D24" w:rsidRDefault="006D1D24" w:rsidP="003B4AF8"/>
    <w:p w14:paraId="269465CB" w14:textId="77777777" w:rsidR="006D1D24" w:rsidRDefault="006D1D24" w:rsidP="006D1D24">
      <w:pPr>
        <w:pStyle w:val="Lijstalinea"/>
        <w:numPr>
          <w:ilvl w:val="0"/>
          <w:numId w:val="1"/>
        </w:numPr>
      </w:pPr>
      <w:r>
        <w:t>uw naam, adres en telefoonnummer;</w:t>
      </w:r>
    </w:p>
    <w:p w14:paraId="2611E863" w14:textId="77777777" w:rsidR="006D1D24" w:rsidRDefault="006D1D24" w:rsidP="006D1D24">
      <w:pPr>
        <w:pStyle w:val="Lijstalinea"/>
        <w:numPr>
          <w:ilvl w:val="0"/>
          <w:numId w:val="1"/>
        </w:numPr>
      </w:pPr>
      <w:r>
        <w:t>de datum waarop u het bezwaar indient;</w:t>
      </w:r>
    </w:p>
    <w:p w14:paraId="180CF2AD" w14:textId="77777777" w:rsidR="006D1D24" w:rsidRDefault="006D1D24" w:rsidP="006D1D24">
      <w:pPr>
        <w:pStyle w:val="Lijstalinea"/>
        <w:numPr>
          <w:ilvl w:val="0"/>
          <w:numId w:val="1"/>
        </w:numPr>
      </w:pPr>
      <w:r>
        <w:t>het besluit waartegen u bezw</w:t>
      </w:r>
      <w:r w:rsidR="008A21C9">
        <w:t>a</w:t>
      </w:r>
      <w:r>
        <w:t>ar maakt (stuur zo mogelijk een kopie van het besluit mee);</w:t>
      </w:r>
    </w:p>
    <w:p w14:paraId="43C6845E" w14:textId="77777777" w:rsidR="006D1D24" w:rsidRDefault="008A21C9" w:rsidP="006D1D24">
      <w:pPr>
        <w:pStyle w:val="Lijstalinea"/>
        <w:numPr>
          <w:ilvl w:val="0"/>
          <w:numId w:val="1"/>
        </w:numPr>
      </w:pPr>
      <w:r>
        <w:t>waarom u he</w:t>
      </w:r>
      <w:r w:rsidR="006D1D24">
        <w:t>t</w:t>
      </w:r>
      <w:r>
        <w:t xml:space="preserve"> </w:t>
      </w:r>
      <w:r w:rsidR="006D1D24">
        <w:t>niet eens bent met het besluit;</w:t>
      </w:r>
    </w:p>
    <w:p w14:paraId="31D0DE1B" w14:textId="77777777" w:rsidR="006D1D24" w:rsidRDefault="006D1D24" w:rsidP="006D1D24">
      <w:pPr>
        <w:pStyle w:val="Lijstalinea"/>
        <w:numPr>
          <w:ilvl w:val="0"/>
          <w:numId w:val="1"/>
        </w:numPr>
      </w:pPr>
      <w:r>
        <w:t>uw handtekening.</w:t>
      </w:r>
    </w:p>
    <w:p w14:paraId="34E58CC6" w14:textId="77777777" w:rsidR="006D1D24" w:rsidRDefault="006D1D24" w:rsidP="006D1D24"/>
    <w:p w14:paraId="65564F09" w14:textId="77777777" w:rsidR="006D1D24" w:rsidRDefault="006D1D24" w:rsidP="006D1D24">
      <w:r>
        <w:t xml:space="preserve">Let op: het bezwaarschrift moet u indienen binnen 6 weken na de dagtekening van dit besluit. </w:t>
      </w:r>
    </w:p>
    <w:p w14:paraId="3B22F492" w14:textId="77777777" w:rsidR="006D1D24" w:rsidRDefault="006D1D24" w:rsidP="006D1D24"/>
    <w:p w14:paraId="470D58E2" w14:textId="77777777" w:rsidR="006D1D24" w:rsidRDefault="006D1D24" w:rsidP="006D1D24">
      <w:r>
        <w:t>Stuur uw bezwaarschrift naar:</w:t>
      </w:r>
    </w:p>
    <w:p w14:paraId="6617B9C1" w14:textId="77777777" w:rsidR="006D1D24" w:rsidRDefault="006D1D24" w:rsidP="006D1D24"/>
    <w:p w14:paraId="373E1148" w14:textId="77777777" w:rsidR="006D1D24" w:rsidRDefault="006D1D24" w:rsidP="006D1D24">
      <w:r>
        <w:t>Veiligheidsregio Groningen</w:t>
      </w:r>
    </w:p>
    <w:p w14:paraId="6329CDC6" w14:textId="77777777" w:rsidR="006D1D24" w:rsidRDefault="006D1D24" w:rsidP="006D1D24">
      <w:r>
        <w:t>Postbus 66</w:t>
      </w:r>
    </w:p>
    <w:p w14:paraId="55C7FDDE" w14:textId="77777777" w:rsidR="008921AE" w:rsidRPr="008921AE" w:rsidRDefault="006D1D24" w:rsidP="003B4AF8">
      <w:r>
        <w:t>9700 AB GRONINGEN</w:t>
      </w:r>
      <w:bookmarkEnd w:id="0"/>
    </w:p>
    <w:sectPr w:rsidR="008921AE" w:rsidRPr="008921AE" w:rsidSect="00F019FF">
      <w:headerReference w:type="default" r:id="rId8"/>
      <w:pgSz w:w="11906" w:h="16838"/>
      <w:pgMar w:top="2835"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CC465" w14:textId="77777777" w:rsidR="00421D11" w:rsidRDefault="00421D11" w:rsidP="00421D11">
      <w:pPr>
        <w:spacing w:after="0" w:line="240" w:lineRule="auto"/>
      </w:pPr>
      <w:r>
        <w:separator/>
      </w:r>
    </w:p>
  </w:endnote>
  <w:endnote w:type="continuationSeparator" w:id="0">
    <w:p w14:paraId="0C5B9ADC" w14:textId="77777777" w:rsidR="00421D11" w:rsidRDefault="00421D11" w:rsidP="0042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31ECA" w14:textId="77777777" w:rsidR="00421D11" w:rsidRDefault="00421D11" w:rsidP="00421D11">
      <w:pPr>
        <w:spacing w:after="0" w:line="240" w:lineRule="auto"/>
      </w:pPr>
      <w:r>
        <w:separator/>
      </w:r>
    </w:p>
  </w:footnote>
  <w:footnote w:type="continuationSeparator" w:id="0">
    <w:p w14:paraId="52EA5B17" w14:textId="77777777" w:rsidR="00421D11" w:rsidRDefault="00421D11" w:rsidP="0042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DD52" w14:textId="77777777" w:rsidR="00421D11" w:rsidRDefault="00421D11">
    <w:pPr>
      <w:pStyle w:val="Koptekst"/>
    </w:pPr>
    <w:r>
      <w:rPr>
        <w:rFonts w:asciiTheme="minorHAnsi" w:hAnsiTheme="minorHAnsi" w:cstheme="minorHAnsi"/>
        <w:noProof/>
        <w:lang w:eastAsia="nl-NL"/>
      </w:rPr>
      <w:drawing>
        <wp:anchor distT="0" distB="0" distL="114300" distR="114300" simplePos="0" relativeHeight="251659264" behindDoc="0" locked="0" layoutInCell="1" allowOverlap="1" wp14:anchorId="72D2C346" wp14:editId="1A9A3BFC">
          <wp:simplePos x="0" y="0"/>
          <wp:positionH relativeFrom="margin">
            <wp:align>left</wp:align>
          </wp:positionH>
          <wp:positionV relativeFrom="paragraph">
            <wp:posOffset>394162</wp:posOffset>
          </wp:positionV>
          <wp:extent cx="2150110" cy="350520"/>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G-woordmerk_355U.jpg"/>
                  <pic:cNvPicPr/>
                </pic:nvPicPr>
                <pic:blipFill>
                  <a:blip r:embed="rId1">
                    <a:extLst>
                      <a:ext uri="{28A0092B-C50C-407E-A947-70E740481C1C}">
                        <a14:useLocalDpi xmlns:a14="http://schemas.microsoft.com/office/drawing/2010/main" val="0"/>
                      </a:ext>
                    </a:extLst>
                  </a:blip>
                  <a:stretch>
                    <a:fillRect/>
                  </a:stretch>
                </pic:blipFill>
                <pic:spPr>
                  <a:xfrm>
                    <a:off x="0" y="0"/>
                    <a:ext cx="2150110" cy="350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66D7B"/>
    <w:multiLevelType w:val="hybridMultilevel"/>
    <w:tmpl w:val="A8D0A1D2"/>
    <w:lvl w:ilvl="0" w:tplc="F7DA26D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45"/>
    <w:rsid w:val="00074E1F"/>
    <w:rsid w:val="000A4923"/>
    <w:rsid w:val="000C25D9"/>
    <w:rsid w:val="000C64F9"/>
    <w:rsid w:val="00142D45"/>
    <w:rsid w:val="001B58D7"/>
    <w:rsid w:val="002164B4"/>
    <w:rsid w:val="0026493F"/>
    <w:rsid w:val="0031767C"/>
    <w:rsid w:val="00372502"/>
    <w:rsid w:val="003B4AF8"/>
    <w:rsid w:val="003E7C57"/>
    <w:rsid w:val="00421D11"/>
    <w:rsid w:val="00470D49"/>
    <w:rsid w:val="004D1F15"/>
    <w:rsid w:val="004D78F4"/>
    <w:rsid w:val="00596355"/>
    <w:rsid w:val="00654EDD"/>
    <w:rsid w:val="006555E5"/>
    <w:rsid w:val="006D1D24"/>
    <w:rsid w:val="007359BC"/>
    <w:rsid w:val="007E30A4"/>
    <w:rsid w:val="00801A45"/>
    <w:rsid w:val="008842D4"/>
    <w:rsid w:val="008921AE"/>
    <w:rsid w:val="008A018B"/>
    <w:rsid w:val="008A1F88"/>
    <w:rsid w:val="008A21C9"/>
    <w:rsid w:val="008F0B2F"/>
    <w:rsid w:val="00931DD7"/>
    <w:rsid w:val="00951359"/>
    <w:rsid w:val="00996F76"/>
    <w:rsid w:val="009F24CC"/>
    <w:rsid w:val="00A41943"/>
    <w:rsid w:val="00AA5289"/>
    <w:rsid w:val="00B84848"/>
    <w:rsid w:val="00BC74D7"/>
    <w:rsid w:val="00C33662"/>
    <w:rsid w:val="00D443A5"/>
    <w:rsid w:val="00D864DB"/>
    <w:rsid w:val="00DF495D"/>
    <w:rsid w:val="00E24B4F"/>
    <w:rsid w:val="00EA46D9"/>
    <w:rsid w:val="00EC6D5C"/>
    <w:rsid w:val="00EE3C8B"/>
    <w:rsid w:val="00EF2D29"/>
    <w:rsid w:val="00F019FF"/>
    <w:rsid w:val="00F04FFC"/>
    <w:rsid w:val="00F119C9"/>
    <w:rsid w:val="00FD1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243C8"/>
  <w15:chartTrackingRefBased/>
  <w15:docId w15:val="{A1F3AEE1-63BB-4C62-BC24-D66980F1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DO-standaard"/>
    <w:qFormat/>
    <w:rsid w:val="00654EDD"/>
    <w:pPr>
      <w:spacing w:after="60" w:line="240" w:lineRule="atLeast"/>
      <w:jc w:val="both"/>
    </w:pPr>
    <w:rPr>
      <w:rFonts w:ascii="Arial" w:hAnsi="Arial" w:cs="Arial"/>
      <w:szCs w:val="24"/>
      <w:lang w:eastAsia="en-US"/>
    </w:rPr>
  </w:style>
  <w:style w:type="paragraph" w:styleId="Kop1">
    <w:name w:val="heading 1"/>
    <w:basedOn w:val="Standaard"/>
    <w:next w:val="Standaard"/>
    <w:link w:val="Kop1Char"/>
    <w:qFormat/>
    <w:rsid w:val="00654E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54EDD"/>
    <w:rPr>
      <w:rFonts w:asciiTheme="majorHAnsi" w:eastAsiaTheme="majorEastAsia" w:hAnsiTheme="majorHAnsi" w:cstheme="majorBidi"/>
      <w:color w:val="365F91" w:themeColor="accent1" w:themeShade="BF"/>
      <w:sz w:val="32"/>
      <w:szCs w:val="32"/>
      <w:lang w:eastAsia="en-US"/>
    </w:rPr>
  </w:style>
  <w:style w:type="paragraph" w:styleId="Lijstalinea">
    <w:name w:val="List Paragraph"/>
    <w:basedOn w:val="Standaard"/>
    <w:uiPriority w:val="34"/>
    <w:qFormat/>
    <w:rsid w:val="00142D45"/>
    <w:pPr>
      <w:ind w:left="720"/>
      <w:contextualSpacing/>
    </w:pPr>
  </w:style>
  <w:style w:type="character" w:styleId="Hyperlink">
    <w:name w:val="Hyperlink"/>
    <w:basedOn w:val="Standaardalinea-lettertype"/>
    <w:unhideWhenUsed/>
    <w:rsid w:val="004D78F4"/>
    <w:rPr>
      <w:color w:val="0000FF" w:themeColor="hyperlink"/>
      <w:u w:val="single"/>
    </w:rPr>
  </w:style>
  <w:style w:type="paragraph" w:styleId="Koptekst">
    <w:name w:val="header"/>
    <w:basedOn w:val="Standaard"/>
    <w:link w:val="KoptekstChar"/>
    <w:unhideWhenUsed/>
    <w:rsid w:val="00421D11"/>
    <w:pPr>
      <w:tabs>
        <w:tab w:val="center" w:pos="4536"/>
        <w:tab w:val="right" w:pos="9072"/>
      </w:tabs>
      <w:spacing w:after="0" w:line="240" w:lineRule="auto"/>
    </w:pPr>
  </w:style>
  <w:style w:type="character" w:customStyle="1" w:styleId="KoptekstChar">
    <w:name w:val="Koptekst Char"/>
    <w:basedOn w:val="Standaardalinea-lettertype"/>
    <w:link w:val="Koptekst"/>
    <w:rsid w:val="00421D11"/>
    <w:rPr>
      <w:rFonts w:ascii="Arial" w:hAnsi="Arial" w:cs="Arial"/>
      <w:szCs w:val="24"/>
      <w:lang w:eastAsia="en-US"/>
    </w:rPr>
  </w:style>
  <w:style w:type="paragraph" w:styleId="Voettekst">
    <w:name w:val="footer"/>
    <w:basedOn w:val="Standaard"/>
    <w:link w:val="VoettekstChar"/>
    <w:unhideWhenUsed/>
    <w:rsid w:val="00421D11"/>
    <w:pPr>
      <w:tabs>
        <w:tab w:val="center" w:pos="4536"/>
        <w:tab w:val="right" w:pos="9072"/>
      </w:tabs>
      <w:spacing w:after="0" w:line="240" w:lineRule="auto"/>
    </w:pPr>
  </w:style>
  <w:style w:type="character" w:customStyle="1" w:styleId="VoettekstChar">
    <w:name w:val="Voettekst Char"/>
    <w:basedOn w:val="Standaardalinea-lettertype"/>
    <w:link w:val="Voettekst"/>
    <w:rsid w:val="00421D11"/>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0460">
      <w:bodyDiv w:val="1"/>
      <w:marLeft w:val="0"/>
      <w:marRight w:val="0"/>
      <w:marTop w:val="0"/>
      <w:marBottom w:val="0"/>
      <w:divBdr>
        <w:top w:val="none" w:sz="0" w:space="0" w:color="auto"/>
        <w:left w:val="none" w:sz="0" w:space="0" w:color="auto"/>
        <w:bottom w:val="none" w:sz="0" w:space="0" w:color="auto"/>
        <w:right w:val="none" w:sz="0" w:space="0" w:color="auto"/>
      </w:divBdr>
    </w:div>
    <w:div w:id="991368702">
      <w:bodyDiv w:val="1"/>
      <w:marLeft w:val="0"/>
      <w:marRight w:val="0"/>
      <w:marTop w:val="0"/>
      <w:marBottom w:val="0"/>
      <w:divBdr>
        <w:top w:val="none" w:sz="0" w:space="0" w:color="auto"/>
        <w:left w:val="none" w:sz="0" w:space="0" w:color="auto"/>
        <w:bottom w:val="none" w:sz="0" w:space="0" w:color="auto"/>
        <w:right w:val="none" w:sz="0" w:space="0" w:color="auto"/>
      </w:divBdr>
    </w:div>
    <w:div w:id="1391997001">
      <w:bodyDiv w:val="1"/>
      <w:marLeft w:val="0"/>
      <w:marRight w:val="0"/>
      <w:marTop w:val="0"/>
      <w:marBottom w:val="0"/>
      <w:divBdr>
        <w:top w:val="none" w:sz="0" w:space="0" w:color="auto"/>
        <w:left w:val="none" w:sz="0" w:space="0" w:color="auto"/>
        <w:bottom w:val="none" w:sz="0" w:space="0" w:color="auto"/>
        <w:right w:val="none" w:sz="0" w:space="0" w:color="auto"/>
      </w:divBdr>
      <w:divsChild>
        <w:div w:id="1351563484">
          <w:marLeft w:val="0"/>
          <w:marRight w:val="0"/>
          <w:marTop w:val="0"/>
          <w:marBottom w:val="0"/>
          <w:divBdr>
            <w:top w:val="none" w:sz="0" w:space="0" w:color="auto"/>
            <w:left w:val="none" w:sz="0" w:space="0" w:color="auto"/>
            <w:bottom w:val="none" w:sz="0" w:space="0" w:color="auto"/>
            <w:right w:val="none" w:sz="0" w:space="0" w:color="auto"/>
          </w:divBdr>
        </w:div>
        <w:div w:id="1363703832">
          <w:marLeft w:val="0"/>
          <w:marRight w:val="0"/>
          <w:marTop w:val="0"/>
          <w:marBottom w:val="0"/>
          <w:divBdr>
            <w:top w:val="none" w:sz="0" w:space="0" w:color="auto"/>
            <w:left w:val="none" w:sz="0" w:space="0" w:color="auto"/>
            <w:bottom w:val="none" w:sz="0" w:space="0" w:color="auto"/>
            <w:right w:val="none" w:sz="0" w:space="0" w:color="auto"/>
          </w:divBdr>
          <w:divsChild>
            <w:div w:id="188185274">
              <w:marLeft w:val="0"/>
              <w:marRight w:val="0"/>
              <w:marTop w:val="0"/>
              <w:marBottom w:val="0"/>
              <w:divBdr>
                <w:top w:val="none" w:sz="0" w:space="0" w:color="auto"/>
                <w:left w:val="none" w:sz="0" w:space="0" w:color="auto"/>
                <w:bottom w:val="none" w:sz="0" w:space="0" w:color="auto"/>
                <w:right w:val="none" w:sz="0" w:space="0" w:color="auto"/>
              </w:divBdr>
              <w:divsChild>
                <w:div w:id="147517334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78352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PPSRS4JSQQPJ-865578515-2144</_dlc_DocId>
    <_dlc_DocIdUrl xmlns="4580d391-ac10-4a2e-a7f5-991a998eafbb">
      <Url>https://vrgroningen.sharepoint.com/sites/bestuur/_layouts/15/DocIdRedir.aspx?ID=PPSRS4JSQQPJ-865578515-2144</Url>
      <Description>PPSRS4JSQQPJ-865578515-2144</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Props1.xml><?xml version="1.0" encoding="utf-8"?>
<ds:datastoreItem xmlns:ds="http://schemas.openxmlformats.org/officeDocument/2006/customXml" ds:itemID="{9AD3ED1B-2EFB-407A-BD6D-383111DFC2DC}"/>
</file>

<file path=customXml/itemProps2.xml><?xml version="1.0" encoding="utf-8"?>
<ds:datastoreItem xmlns:ds="http://schemas.openxmlformats.org/officeDocument/2006/customXml" ds:itemID="{8018731B-E629-46DA-9E6C-95D5388D4114}"/>
</file>

<file path=customXml/itemProps3.xml><?xml version="1.0" encoding="utf-8"?>
<ds:datastoreItem xmlns:ds="http://schemas.openxmlformats.org/officeDocument/2006/customXml" ds:itemID="{47F9AF4A-0B1D-4B1A-ADA5-3B5457075942}"/>
</file>

<file path=customXml/itemProps4.xml><?xml version="1.0" encoding="utf-8"?>
<ds:datastoreItem xmlns:ds="http://schemas.openxmlformats.org/officeDocument/2006/customXml" ds:itemID="{0F74C241-D951-4954-9DBD-9B4990F4992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Trip Advocaten en Notarissen</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Attema</dc:creator>
  <cp:keywords/>
  <dc:description/>
  <cp:lastModifiedBy>Michiel Roesink</cp:lastModifiedBy>
  <cp:revision>2</cp:revision>
  <cp:lastPrinted>2020-10-20T13:20:00Z</cp:lastPrinted>
  <dcterms:created xsi:type="dcterms:W3CDTF">2020-10-20T13:54:00Z</dcterms:created>
  <dcterms:modified xsi:type="dcterms:W3CDTF">2020-10-20T13:54:00Z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DOSSIER</vt:lpwstr>
  </property>
  <property fmtid="{D5CDD505-2E9C-101B-9397-08002B2CF9AE}" pid="3" name="WorksiteDocNumber">
    <vt:lpwstr>43395826</vt:lpwstr>
  </property>
  <property fmtid="{D5CDD505-2E9C-101B-9397-08002B2CF9AE}" pid="4" name="WorksiteDocVersion">
    <vt:lpwstr>1</vt:lpwstr>
  </property>
  <property fmtid="{D5CDD505-2E9C-101B-9397-08002B2CF9AE}" pid="5" name="WorkSiteAuthor">
    <vt:lpwstr>PZN785</vt:lpwstr>
  </property>
  <property fmtid="{D5CDD505-2E9C-101B-9397-08002B2CF9AE}" pid="6" name="WorkSiteOperator">
    <vt:lpwstr>PZN785</vt:lpwstr>
  </property>
  <property fmtid="{D5CDD505-2E9C-101B-9397-08002B2CF9AE}" pid="7" name="WorkSiteDatabaseID">
    <vt:lpwstr>Dossier</vt:lpwstr>
  </property>
  <property fmtid="{D5CDD505-2E9C-101B-9397-08002B2CF9AE}" pid="8" name="WorksiteMatterNumber">
    <vt:lpwstr>32001766</vt:lpwstr>
  </property>
  <property fmtid="{D5CDD505-2E9C-101B-9397-08002B2CF9AE}" pid="9" name="Order">
    <vt:r8>100</vt:r8>
  </property>
  <property fmtid="{D5CDD505-2E9C-101B-9397-08002B2CF9AE}" pid="10" name="ContentTypeId">
    <vt:lpwstr>0x010100BABBB08583F66B40AEBA52947C03F43F</vt:lpwstr>
  </property>
  <property fmtid="{D5CDD505-2E9C-101B-9397-08002B2CF9AE}" pid="11" name="_dlc_DocIdItemGuid">
    <vt:lpwstr>e3635f07-3e8c-4d09-96bb-79c8236cecb1</vt:lpwstr>
  </property>
</Properties>
</file>